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D17B" w14:textId="77777777" w:rsidR="00A12013" w:rsidRPr="00662570" w:rsidRDefault="00A12013" w:rsidP="00F34422">
      <w:pPr>
        <w:spacing w:line="360" w:lineRule="auto"/>
        <w:rPr>
          <w:rFonts w:ascii="Calibri" w:hAnsi="Calibri" w:cs="Arial"/>
          <w:sz w:val="24"/>
        </w:rPr>
      </w:pPr>
    </w:p>
    <w:p w14:paraId="52A65B6F" w14:textId="77777777" w:rsidR="00662570" w:rsidRPr="00662570" w:rsidRDefault="00662570" w:rsidP="00F34422">
      <w:pPr>
        <w:pStyle w:val="Titel"/>
        <w:spacing w:line="360" w:lineRule="auto"/>
        <w:rPr>
          <w:rFonts w:ascii="Calibri" w:hAnsi="Calibri" w:cs="Arial"/>
          <w:sz w:val="16"/>
        </w:rPr>
      </w:pPr>
    </w:p>
    <w:p w14:paraId="530EA5FD" w14:textId="22D162A7" w:rsidR="00A12013" w:rsidRDefault="00A12013" w:rsidP="00F34422">
      <w:pPr>
        <w:pStyle w:val="Titel"/>
        <w:spacing w:line="360" w:lineRule="auto"/>
        <w:jc w:val="center"/>
        <w:rPr>
          <w:rFonts w:ascii="Calibri" w:hAnsi="Calibri" w:cs="Arial"/>
          <w:sz w:val="32"/>
        </w:rPr>
      </w:pPr>
      <w:r w:rsidRPr="00662570">
        <w:rPr>
          <w:rFonts w:ascii="Calibri" w:hAnsi="Calibri" w:cs="Arial"/>
          <w:sz w:val="32"/>
        </w:rPr>
        <w:t>Vollversammlung der Fachschaft der Katholisch-Theologischen Fakultät</w:t>
      </w:r>
      <w:r w:rsidR="00662570" w:rsidRPr="00662570">
        <w:rPr>
          <w:rFonts w:ascii="Calibri" w:hAnsi="Calibri" w:cs="Arial"/>
          <w:sz w:val="32"/>
        </w:rPr>
        <w:t>,</w:t>
      </w:r>
      <w:r w:rsidR="00E81A61" w:rsidRPr="00662570">
        <w:rPr>
          <w:rFonts w:ascii="Calibri" w:hAnsi="Calibri" w:cs="Arial"/>
          <w:sz w:val="32"/>
        </w:rPr>
        <w:t xml:space="preserve"> </w:t>
      </w:r>
      <w:r w:rsidR="00662570" w:rsidRPr="00662570">
        <w:rPr>
          <w:rFonts w:ascii="Calibri" w:hAnsi="Calibri" w:cs="Arial"/>
          <w:sz w:val="32"/>
        </w:rPr>
        <w:t xml:space="preserve">am </w:t>
      </w:r>
      <w:r w:rsidR="00F37406">
        <w:rPr>
          <w:rFonts w:ascii="Calibri" w:hAnsi="Calibri" w:cs="Arial"/>
          <w:sz w:val="32"/>
        </w:rPr>
        <w:t>24. April 2019</w:t>
      </w:r>
      <w:r w:rsidR="00662570" w:rsidRPr="00662570">
        <w:rPr>
          <w:rFonts w:ascii="Calibri" w:hAnsi="Calibri" w:cs="Arial"/>
          <w:sz w:val="32"/>
        </w:rPr>
        <w:t>, HS 31</w:t>
      </w:r>
      <w:r w:rsidR="00F37406">
        <w:rPr>
          <w:rFonts w:ascii="Calibri" w:hAnsi="Calibri" w:cs="Arial"/>
          <w:sz w:val="32"/>
        </w:rPr>
        <w:t xml:space="preserve">7 </w:t>
      </w:r>
      <w:r w:rsidR="00E81A61" w:rsidRPr="00662570">
        <w:rPr>
          <w:rFonts w:ascii="Calibri" w:hAnsi="Calibri" w:cs="Arial"/>
          <w:sz w:val="32"/>
        </w:rPr>
        <w:t>von 14:15 – 15:2</w:t>
      </w:r>
      <w:r w:rsidRPr="00662570">
        <w:rPr>
          <w:rFonts w:ascii="Calibri" w:hAnsi="Calibri" w:cs="Arial"/>
          <w:sz w:val="32"/>
        </w:rPr>
        <w:t>0 Uhr</w:t>
      </w:r>
    </w:p>
    <w:p w14:paraId="7402ADA1" w14:textId="77777777" w:rsidR="00662570" w:rsidRPr="00662570" w:rsidRDefault="00662570" w:rsidP="00F34422">
      <w:pPr>
        <w:spacing w:line="360" w:lineRule="auto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A12013" w:rsidRPr="00662570" w14:paraId="7861DFF4" w14:textId="77777777" w:rsidTr="39A694AA">
        <w:trPr>
          <w:trHeight w:val="108"/>
        </w:trPr>
        <w:tc>
          <w:tcPr>
            <w:tcW w:w="817" w:type="dxa"/>
            <w:vMerge w:val="restart"/>
          </w:tcPr>
          <w:p w14:paraId="25CBE7B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1</w:t>
            </w:r>
          </w:p>
        </w:tc>
        <w:tc>
          <w:tcPr>
            <w:tcW w:w="8505" w:type="dxa"/>
          </w:tcPr>
          <w:p w14:paraId="1A84EC17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Festlegung eines/r Protokollanten/-in</w:t>
            </w:r>
          </w:p>
        </w:tc>
      </w:tr>
      <w:tr w:rsidR="00A12013" w:rsidRPr="00662570" w14:paraId="2FCBC243" w14:textId="77777777" w:rsidTr="39A694AA">
        <w:trPr>
          <w:trHeight w:val="108"/>
        </w:trPr>
        <w:tc>
          <w:tcPr>
            <w:tcW w:w="817" w:type="dxa"/>
            <w:vMerge/>
          </w:tcPr>
          <w:p w14:paraId="5DD99D48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74A3178F" w14:textId="1438AD28" w:rsidR="00662570" w:rsidRPr="00F34422" w:rsidRDefault="00F37406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Johannes Pfaff</w:t>
            </w:r>
            <w:r w:rsidR="00A12013" w:rsidRPr="00662570">
              <w:rPr>
                <w:rFonts w:ascii="Calibri" w:hAnsi="Calibri" w:cs="Arial"/>
                <w:sz w:val="22"/>
              </w:rPr>
              <w:t xml:space="preserve"> meldet sich freiwillig.</w:t>
            </w:r>
          </w:p>
        </w:tc>
      </w:tr>
      <w:tr w:rsidR="00A12013" w:rsidRPr="00662570" w14:paraId="2EA8EBC3" w14:textId="77777777" w:rsidTr="39A694AA">
        <w:trPr>
          <w:trHeight w:val="108"/>
        </w:trPr>
        <w:tc>
          <w:tcPr>
            <w:tcW w:w="817" w:type="dxa"/>
            <w:vMerge w:val="restart"/>
          </w:tcPr>
          <w:p w14:paraId="36E8465A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2</w:t>
            </w:r>
          </w:p>
        </w:tc>
        <w:tc>
          <w:tcPr>
            <w:tcW w:w="8505" w:type="dxa"/>
          </w:tcPr>
          <w:p w14:paraId="07DFC583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Feststellung der Beschlussfähigkeit und Annahme der Tagesordnung</w:t>
            </w:r>
          </w:p>
        </w:tc>
      </w:tr>
      <w:tr w:rsidR="00A12013" w:rsidRPr="00662570" w14:paraId="47974BA2" w14:textId="77777777" w:rsidTr="39A694AA">
        <w:trPr>
          <w:trHeight w:val="108"/>
        </w:trPr>
        <w:tc>
          <w:tcPr>
            <w:tcW w:w="817" w:type="dxa"/>
            <w:vMerge/>
          </w:tcPr>
          <w:p w14:paraId="21696205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2E22CE9" w14:textId="77777777" w:rsidR="00A12013" w:rsidRPr="00662570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Die Beschlussfähigkeit wird festgestellt.</w:t>
            </w:r>
          </w:p>
          <w:p w14:paraId="0728E9A0" w14:textId="4407A704" w:rsidR="00662570" w:rsidRPr="00F34422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 w:rsidRPr="00662570">
              <w:rPr>
                <w:rFonts w:ascii="Calibri" w:hAnsi="Calibri" w:cs="Arial"/>
                <w:sz w:val="22"/>
              </w:rPr>
              <w:t>Die Tagesordnung wird per Akklamation angenommen.</w:t>
            </w:r>
          </w:p>
        </w:tc>
      </w:tr>
      <w:tr w:rsidR="00A12013" w:rsidRPr="00662570" w14:paraId="0EDF05C1" w14:textId="77777777" w:rsidTr="39A694AA">
        <w:trPr>
          <w:trHeight w:val="108"/>
        </w:trPr>
        <w:tc>
          <w:tcPr>
            <w:tcW w:w="817" w:type="dxa"/>
            <w:vMerge w:val="restart"/>
          </w:tcPr>
          <w:p w14:paraId="123D5BA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3</w:t>
            </w:r>
          </w:p>
        </w:tc>
        <w:tc>
          <w:tcPr>
            <w:tcW w:w="8505" w:type="dxa"/>
          </w:tcPr>
          <w:p w14:paraId="56F1A1F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Finanzbericht und Entlastung der alten Fachschaft</w:t>
            </w:r>
          </w:p>
        </w:tc>
      </w:tr>
      <w:tr w:rsidR="00A12013" w:rsidRPr="00662570" w14:paraId="25B22C14" w14:textId="77777777" w:rsidTr="39A694AA">
        <w:trPr>
          <w:trHeight w:val="108"/>
        </w:trPr>
        <w:tc>
          <w:tcPr>
            <w:tcW w:w="817" w:type="dxa"/>
            <w:vMerge/>
          </w:tcPr>
          <w:p w14:paraId="1CEC771C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426056F8" w14:textId="77777777" w:rsidR="00000000" w:rsidRPr="00130E41" w:rsidRDefault="00D77986" w:rsidP="00130E41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</w:rPr>
            </w:pPr>
            <w:r w:rsidRPr="00130E41">
              <w:rPr>
                <w:rFonts w:ascii="Calibri" w:hAnsi="Calibri" w:cs="Arial"/>
                <w:color w:val="000000"/>
              </w:rPr>
              <w:t xml:space="preserve">Budget vom 1.10-31.12.18:  261,66 € </w:t>
            </w:r>
          </w:p>
          <w:p w14:paraId="04F53E0A" w14:textId="77777777" w:rsidR="00130E41" w:rsidRPr="00130E41" w:rsidRDefault="00130E41" w:rsidP="00130E41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</w:rPr>
            </w:pPr>
            <w:r w:rsidRPr="00130E41">
              <w:rPr>
                <w:rFonts w:ascii="Calibri" w:hAnsi="Calibri" w:cs="Arial"/>
                <w:color w:val="000000"/>
              </w:rPr>
              <w:tab/>
              <w:t xml:space="preserve">Ausgaben: </w:t>
            </w:r>
          </w:p>
          <w:p w14:paraId="4F59C638" w14:textId="77777777" w:rsidR="00000000" w:rsidRPr="00130E41" w:rsidRDefault="00D77986" w:rsidP="00130E41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</w:rPr>
            </w:pPr>
            <w:r w:rsidRPr="00130E41">
              <w:rPr>
                <w:rFonts w:ascii="Calibri" w:hAnsi="Calibri" w:cs="Arial"/>
                <w:color w:val="000000"/>
              </w:rPr>
              <w:t>Telefonkosten                      0,03</w:t>
            </w:r>
          </w:p>
          <w:p w14:paraId="42164236" w14:textId="77777777" w:rsidR="00000000" w:rsidRPr="00130E41" w:rsidRDefault="00D77986" w:rsidP="00130E41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</w:rPr>
            </w:pPr>
            <w:r w:rsidRPr="00130E41">
              <w:rPr>
                <w:rFonts w:ascii="Calibri" w:hAnsi="Calibri" w:cs="Arial"/>
                <w:color w:val="000000"/>
              </w:rPr>
              <w:t>Aufwandsentschädigung    230,00</w:t>
            </w:r>
          </w:p>
          <w:p w14:paraId="6AF6F2B9" w14:textId="77777777" w:rsidR="00130E41" w:rsidRPr="00130E41" w:rsidRDefault="00130E41" w:rsidP="00130E41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</w:rPr>
            </w:pPr>
            <w:r w:rsidRPr="00130E41">
              <w:rPr>
                <w:rFonts w:ascii="Calibri" w:hAnsi="Calibri" w:cs="Arial"/>
                <w:color w:val="000000"/>
              </w:rPr>
              <w:tab/>
              <w:t>Endstand: 31,63 €</w:t>
            </w:r>
          </w:p>
          <w:p w14:paraId="1ECA8CA2" w14:textId="77777777" w:rsidR="00000000" w:rsidRPr="00130E41" w:rsidRDefault="00D77986" w:rsidP="00130E41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</w:rPr>
            </w:pPr>
            <w:r w:rsidRPr="00130E41">
              <w:rPr>
                <w:rFonts w:ascii="Calibri" w:hAnsi="Calibri" w:cs="Arial"/>
                <w:color w:val="000000"/>
              </w:rPr>
              <w:t>Budget vom 1.1.19-31.12.19: bisher keine Infos!</w:t>
            </w:r>
          </w:p>
          <w:p w14:paraId="5B81EC34" w14:textId="77777777" w:rsidR="00130E41" w:rsidRPr="00130E41" w:rsidRDefault="00130E41" w:rsidP="00130E41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</w:rPr>
            </w:pPr>
            <w:r w:rsidRPr="00130E41">
              <w:rPr>
                <w:rFonts w:ascii="Calibri" w:hAnsi="Calibri" w:cs="Arial"/>
                <w:color w:val="000000"/>
              </w:rPr>
              <w:tab/>
              <w:t xml:space="preserve">Ausgaben: </w:t>
            </w:r>
            <w:bookmarkStart w:id="0" w:name="_GoBack"/>
            <w:bookmarkEnd w:id="0"/>
          </w:p>
          <w:p w14:paraId="1E25A831" w14:textId="224F806D" w:rsidR="00662570" w:rsidRPr="00F34422" w:rsidRDefault="00130E41" w:rsidP="00130E41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 w:rsidRPr="00130E41">
              <w:rPr>
                <w:rFonts w:ascii="Calibri" w:hAnsi="Calibri" w:cs="Arial"/>
                <w:color w:val="000000"/>
                <w:sz w:val="22"/>
              </w:rPr>
              <w:t>/</w:t>
            </w:r>
            <w:r w:rsidR="00A12013" w:rsidRPr="00662570">
              <w:rPr>
                <w:rFonts w:ascii="Calibri" w:hAnsi="Calibri" w:cs="Arial"/>
                <w:color w:val="000000"/>
                <w:sz w:val="22"/>
              </w:rPr>
              <w:t xml:space="preserve">Die erweiterte Fachschaftsvertretung 2017/18 wird einstimmig </w:t>
            </w:r>
            <w:r w:rsidR="00A12013" w:rsidRPr="00207E76">
              <w:rPr>
                <w:rFonts w:ascii="Calibri" w:hAnsi="Calibri" w:cs="Arial"/>
                <w:strike/>
                <w:color w:val="000000"/>
                <w:sz w:val="22"/>
              </w:rPr>
              <w:t>abberufen und</w:t>
            </w:r>
            <w:r w:rsidR="00A12013" w:rsidRPr="00662570">
              <w:rPr>
                <w:rFonts w:ascii="Calibri" w:hAnsi="Calibri" w:cs="Arial"/>
                <w:color w:val="000000"/>
                <w:sz w:val="22"/>
              </w:rPr>
              <w:t xml:space="preserve"> entlastet.</w:t>
            </w:r>
          </w:p>
        </w:tc>
      </w:tr>
      <w:tr w:rsidR="00A12013" w:rsidRPr="00662570" w14:paraId="2CE7C71B" w14:textId="77777777" w:rsidTr="39A694AA">
        <w:trPr>
          <w:trHeight w:val="108"/>
        </w:trPr>
        <w:tc>
          <w:tcPr>
            <w:tcW w:w="817" w:type="dxa"/>
            <w:vMerge w:val="restart"/>
          </w:tcPr>
          <w:p w14:paraId="3F51D1A9" w14:textId="004079C0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4</w:t>
            </w:r>
          </w:p>
        </w:tc>
        <w:tc>
          <w:tcPr>
            <w:tcW w:w="8505" w:type="dxa"/>
          </w:tcPr>
          <w:p w14:paraId="40E5046E" w14:textId="52A1522D" w:rsidR="00A12013" w:rsidRPr="00F37406" w:rsidRDefault="00F37406" w:rsidP="00F37406">
            <w:pPr>
              <w:rPr>
                <w:rStyle w:val="Fett"/>
                <w:rFonts w:ascii="Calibri" w:hAnsi="Calibri" w:cs="Calibri"/>
                <w:bCs w:val="0"/>
                <w:sz w:val="22"/>
                <w:szCs w:val="22"/>
              </w:rPr>
            </w:pPr>
            <w:r w:rsidRPr="00F37406">
              <w:rPr>
                <w:rFonts w:ascii="Calibri" w:hAnsi="Calibri" w:cs="Calibri"/>
                <w:b/>
                <w:sz w:val="24"/>
              </w:rPr>
              <w:t>Aufstellung/Wahl der Liste der Fachschaftsvertretung der Kath.-</w:t>
            </w:r>
            <w:proofErr w:type="spellStart"/>
            <w:r w:rsidRPr="00F37406">
              <w:rPr>
                <w:rFonts w:ascii="Calibri" w:hAnsi="Calibri" w:cs="Calibri"/>
                <w:b/>
                <w:sz w:val="24"/>
              </w:rPr>
              <w:t>Theol</w:t>
            </w:r>
            <w:proofErr w:type="spellEnd"/>
            <w:r w:rsidRPr="00F37406">
              <w:rPr>
                <w:rFonts w:ascii="Calibri" w:hAnsi="Calibri" w:cs="Calibri"/>
                <w:b/>
                <w:sz w:val="24"/>
              </w:rPr>
              <w:t>. Fakultät der Universität Würzburg für die Hochschulwahl</w:t>
            </w:r>
          </w:p>
        </w:tc>
      </w:tr>
      <w:tr w:rsidR="00A12013" w:rsidRPr="00662570" w14:paraId="3029E581" w14:textId="77777777" w:rsidTr="39A694AA">
        <w:trPr>
          <w:trHeight w:val="108"/>
        </w:trPr>
        <w:tc>
          <w:tcPr>
            <w:tcW w:w="817" w:type="dxa"/>
            <w:vMerge/>
          </w:tcPr>
          <w:p w14:paraId="52CE13CD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46DA73C4" w14:textId="77777777" w:rsidR="00A12013" w:rsidRPr="00662570" w:rsidRDefault="00A12013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Festlegung der Wahlleiter und Wahlhelfer</w:t>
            </w:r>
          </w:p>
          <w:p w14:paraId="45980D4E" w14:textId="5463702E" w:rsidR="00A12013" w:rsidRPr="00662570" w:rsidRDefault="00A12013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Wahlleiterin: </w:t>
            </w:r>
            <w:r w:rsidR="00F37406">
              <w:rPr>
                <w:rFonts w:ascii="Calibri" w:hAnsi="Calibri" w:cs="Arial"/>
                <w:sz w:val="22"/>
              </w:rPr>
              <w:t>Johanna Jäger</w:t>
            </w:r>
          </w:p>
          <w:p w14:paraId="754340C6" w14:textId="1CF103EB" w:rsidR="00A12013" w:rsidRPr="00662570" w:rsidRDefault="39A694AA" w:rsidP="39A694AA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sz w:val="22"/>
                <w:highlight w:val="yellow"/>
              </w:rPr>
            </w:pPr>
            <w:r w:rsidRPr="39A694AA">
              <w:rPr>
                <w:rFonts w:ascii="Calibri" w:hAnsi="Calibri" w:cs="Arial"/>
                <w:sz w:val="22"/>
              </w:rPr>
              <w:t>Wahlhelfer: Johannes Pfaff, Frank Schulz</w:t>
            </w:r>
          </w:p>
          <w:p w14:paraId="3018EB29" w14:textId="77777777" w:rsidR="00A12013" w:rsidRPr="00662570" w:rsidRDefault="00A12013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Wahlliste</w:t>
            </w:r>
          </w:p>
          <w:p w14:paraId="470247DB" w14:textId="06E079A8" w:rsidR="00A12013" w:rsidRPr="00662570" w:rsidRDefault="00F37406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t>Salome Dehner</w:t>
            </w:r>
          </w:p>
          <w:p w14:paraId="3D8B6CBB" w14:textId="77777777" w:rsidR="00A12013" w:rsidRPr="00662570" w:rsidRDefault="00A12013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 w:rsidRPr="00662570">
              <w:rPr>
                <w:rFonts w:ascii="Calibri" w:hAnsi="Calibri" w:cs="Arial"/>
                <w:color w:val="70AD47" w:themeColor="accent6"/>
                <w:sz w:val="22"/>
              </w:rPr>
              <w:t xml:space="preserve">Annabelle </w:t>
            </w:r>
            <w:proofErr w:type="spellStart"/>
            <w:r w:rsidRPr="00662570">
              <w:rPr>
                <w:rFonts w:ascii="Calibri" w:hAnsi="Calibri" w:cs="Arial"/>
                <w:color w:val="70AD47" w:themeColor="accent6"/>
                <w:sz w:val="22"/>
              </w:rPr>
              <w:t>Rude</w:t>
            </w:r>
            <w:proofErr w:type="spellEnd"/>
          </w:p>
          <w:p w14:paraId="01950642" w14:textId="77777777" w:rsidR="00F37406" w:rsidRPr="00662570" w:rsidRDefault="00F37406" w:rsidP="00F37406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 w:rsidRPr="00662570">
              <w:rPr>
                <w:rFonts w:ascii="Calibri" w:hAnsi="Calibri" w:cs="Arial"/>
                <w:color w:val="70AD47" w:themeColor="accent6"/>
                <w:sz w:val="22"/>
              </w:rPr>
              <w:t>Emily Kaiser</w:t>
            </w:r>
          </w:p>
          <w:p w14:paraId="615C7510" w14:textId="293B93B1" w:rsidR="00A12013" w:rsidRPr="00662570" w:rsidRDefault="00391C00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t>Karolin Proksch</w:t>
            </w:r>
          </w:p>
          <w:p w14:paraId="2DBF3E6B" w14:textId="77777777" w:rsidR="00F37406" w:rsidRPr="00662570" w:rsidRDefault="00F37406" w:rsidP="00F37406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 w:rsidRPr="00662570">
              <w:rPr>
                <w:rFonts w:ascii="Calibri" w:hAnsi="Calibri" w:cs="Arial"/>
                <w:color w:val="70AD47" w:themeColor="accent6"/>
                <w:sz w:val="22"/>
              </w:rPr>
              <w:t>Markus Wissel</w:t>
            </w:r>
          </w:p>
          <w:p w14:paraId="34867B5F" w14:textId="5589FA3C" w:rsidR="00A12013" w:rsidRPr="00662570" w:rsidRDefault="00F37406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t xml:space="preserve">Rafael </w:t>
            </w:r>
            <w:proofErr w:type="spellStart"/>
            <w:r>
              <w:rPr>
                <w:rFonts w:ascii="Calibri" w:hAnsi="Calibri" w:cs="Arial"/>
                <w:color w:val="70AD47" w:themeColor="accent6"/>
                <w:sz w:val="22"/>
              </w:rPr>
              <w:t>Derfuß</w:t>
            </w:r>
            <w:proofErr w:type="spellEnd"/>
          </w:p>
          <w:p w14:paraId="2637C281" w14:textId="72F4101E" w:rsidR="00A12013" w:rsidRPr="00662570" w:rsidRDefault="00F37406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lastRenderedPageBreak/>
              <w:t>Julia Grünewald</w:t>
            </w:r>
          </w:p>
          <w:p w14:paraId="442DA448" w14:textId="4B1D6E35" w:rsidR="00A12013" w:rsidRPr="00662570" w:rsidRDefault="00F37406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color w:val="70AD47" w:themeColor="accent6"/>
                <w:sz w:val="22"/>
              </w:rPr>
            </w:pPr>
            <w:r>
              <w:rPr>
                <w:rFonts w:ascii="Calibri" w:hAnsi="Calibri" w:cs="Arial"/>
                <w:color w:val="70AD47" w:themeColor="accent6"/>
                <w:sz w:val="22"/>
              </w:rPr>
              <w:t>Sophie Theiler</w:t>
            </w:r>
          </w:p>
          <w:p w14:paraId="26043AB2" w14:textId="4E421172" w:rsidR="00A12013" w:rsidRPr="00662570" w:rsidRDefault="00F37406" w:rsidP="00F34422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rFonts w:ascii="Calibri" w:hAnsi="Calibri" w:cs="Arial"/>
                <w:strike/>
                <w:sz w:val="22"/>
              </w:rPr>
            </w:pPr>
            <w:r>
              <w:rPr>
                <w:rFonts w:ascii="Calibri" w:hAnsi="Calibri" w:cs="Arial"/>
                <w:strike/>
                <w:color w:val="FF0000"/>
                <w:sz w:val="22"/>
              </w:rPr>
              <w:t>Johannes Pfaff</w:t>
            </w:r>
          </w:p>
          <w:p w14:paraId="71E9D2E1" w14:textId="77777777" w:rsidR="00A12013" w:rsidRPr="00662570" w:rsidRDefault="00A12013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Vorstellungsrunde der vorgeschlagenen Kandidaten</w:t>
            </w:r>
          </w:p>
          <w:p w14:paraId="324BE82B" w14:textId="77777777" w:rsidR="003C72BB" w:rsidRPr="00662570" w:rsidRDefault="00736E9E" w:rsidP="00F34422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Auf die Kandidaten entfielen die Stimmen wie folgt:</w:t>
            </w:r>
          </w:p>
          <w:p w14:paraId="251678CA" w14:textId="2356105D" w:rsidR="00736E9E" w:rsidRPr="00662570" w:rsidRDefault="00391C00" w:rsidP="00F34422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Annabelle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Rude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(18)</w:t>
            </w:r>
          </w:p>
          <w:p w14:paraId="6A249594" w14:textId="76DC9FA6" w:rsidR="00736E9E" w:rsidRPr="00662570" w:rsidRDefault="00391C00" w:rsidP="00F34422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Rafael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Derfuß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(16</w:t>
            </w:r>
            <w:r w:rsidR="00736E9E" w:rsidRPr="00662570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</w:p>
          <w:p w14:paraId="188B3173" w14:textId="01642FC7" w:rsidR="00736E9E" w:rsidRPr="00662570" w:rsidRDefault="00391C00" w:rsidP="00F34422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Markus Wissel (15)</w:t>
            </w:r>
          </w:p>
          <w:p w14:paraId="2EF4C4B9" w14:textId="37A56DC0" w:rsidR="00736E9E" w:rsidRPr="00662570" w:rsidRDefault="00391C00" w:rsidP="00F34422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Sophie Theiler (11) (Stichwahl: 7)</w:t>
            </w:r>
          </w:p>
          <w:p w14:paraId="7F2BACAB" w14:textId="236D36F3" w:rsidR="00736E9E" w:rsidRPr="00662570" w:rsidRDefault="00391C00" w:rsidP="00F34422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Karolin Proksch (11) (Stichwahl: 6)</w:t>
            </w:r>
          </w:p>
          <w:p w14:paraId="498C168E" w14:textId="6889940F" w:rsidR="00736E9E" w:rsidRPr="00662570" w:rsidRDefault="00391C00" w:rsidP="00F34422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Salome Dehner (11) (Stichwahl: 5)</w:t>
            </w:r>
          </w:p>
          <w:p w14:paraId="1E4A17EF" w14:textId="42E9C17D" w:rsidR="00736E9E" w:rsidRPr="00662570" w:rsidRDefault="00391C00" w:rsidP="00F34422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Emily Kaiser (11) (Stichwahl: 4)</w:t>
            </w:r>
          </w:p>
          <w:p w14:paraId="1B84F734" w14:textId="13983BD0" w:rsidR="00736E9E" w:rsidRPr="00662570" w:rsidRDefault="00391C00" w:rsidP="00F34422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Julia Grünewald (7) </w:t>
            </w:r>
          </w:p>
          <w:p w14:paraId="488B00A7" w14:textId="00F04CFF" w:rsidR="00F37406" w:rsidRDefault="00F37406" w:rsidP="00F37406">
            <w:pPr>
              <w:rPr>
                <w:rFonts w:ascii="TheSans Plain" w:hAnsi="TheSans Plain"/>
                <w:bCs/>
              </w:rPr>
            </w:pPr>
            <w:r w:rsidRPr="00D41D68">
              <w:rPr>
                <w:rFonts w:ascii="TheSans Plain" w:hAnsi="TheSans Plain"/>
                <w:bCs/>
              </w:rPr>
              <w:t>Alle Gewählten</w:t>
            </w:r>
            <w:r>
              <w:rPr>
                <w:rFonts w:ascii="TheSans Plain" w:hAnsi="TheSans Plain"/>
                <w:bCs/>
              </w:rPr>
              <w:t xml:space="preserve"> nehmen die Wahl an und werden demnach in obiger Reihenfolge auf die Wahlliste für die Erweiterte Fachschaftsvertretung Katholische Theologie für die Hochschulwahl 2018 gesetzt.</w:t>
            </w:r>
          </w:p>
          <w:p w14:paraId="7D54901F" w14:textId="47454C40" w:rsidR="00662570" w:rsidRPr="00F37406" w:rsidRDefault="00662570" w:rsidP="00F37406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</w:tr>
      <w:tr w:rsidR="00A12013" w:rsidRPr="00662570" w14:paraId="7F71D370" w14:textId="77777777" w:rsidTr="39A694AA">
        <w:trPr>
          <w:trHeight w:val="108"/>
        </w:trPr>
        <w:tc>
          <w:tcPr>
            <w:tcW w:w="817" w:type="dxa"/>
            <w:vMerge w:val="restart"/>
          </w:tcPr>
          <w:p w14:paraId="0B72DC21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lastRenderedPageBreak/>
              <w:t>TOP 6</w:t>
            </w:r>
          </w:p>
        </w:tc>
        <w:tc>
          <w:tcPr>
            <w:tcW w:w="8505" w:type="dxa"/>
          </w:tcPr>
          <w:p w14:paraId="5073A44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Rückblick auf das vergangene Semester</w:t>
            </w:r>
          </w:p>
        </w:tc>
      </w:tr>
      <w:tr w:rsidR="00A12013" w:rsidRPr="00662570" w14:paraId="15C98A9D" w14:textId="77777777" w:rsidTr="39A694AA">
        <w:trPr>
          <w:trHeight w:val="108"/>
        </w:trPr>
        <w:tc>
          <w:tcPr>
            <w:tcW w:w="817" w:type="dxa"/>
            <w:vMerge/>
          </w:tcPr>
          <w:p w14:paraId="4CC970DD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6FBADD1" w14:textId="3A048309" w:rsidR="00A12013" w:rsidRPr="00391C00" w:rsidRDefault="00A12013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Studien-Info-Tag</w:t>
            </w:r>
          </w:p>
          <w:p w14:paraId="5A23D4E6" w14:textId="6F271CFC" w:rsidR="00391C00" w:rsidRPr="00391C00" w:rsidRDefault="00391C00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sz w:val="22"/>
              </w:rPr>
              <w:t>Ablass: Leute werden noch gesucht, die Artikel schreiben wollen</w:t>
            </w:r>
          </w:p>
          <w:p w14:paraId="4A8FCF88" w14:textId="351F7CE5" w:rsidR="00391C00" w:rsidRPr="00391C00" w:rsidRDefault="00391C00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Vereinsgründung: ist erfolgt, Vorteil: Können eigenes Konto führen</w:t>
            </w:r>
          </w:p>
          <w:p w14:paraId="14073EC1" w14:textId="16C20E5A" w:rsidR="00391C00" w:rsidRPr="00391C00" w:rsidRDefault="00391C00" w:rsidP="00F3442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Adventsfeier: stimmig, nächstes Mal besser wieder mit Programm, Musik, etc.</w:t>
            </w:r>
          </w:p>
          <w:p w14:paraId="67E9F785" w14:textId="58325B6D" w:rsidR="00662570" w:rsidRPr="00391C00" w:rsidRDefault="00391C00" w:rsidP="00391C0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Running Dinner: soweit gepasst, nächstes Mal wieder eher Anfang des WS (November)</w:t>
            </w:r>
          </w:p>
        </w:tc>
      </w:tr>
      <w:tr w:rsidR="00A12013" w:rsidRPr="00662570" w14:paraId="0ADB2811" w14:textId="77777777" w:rsidTr="39A694AA">
        <w:trPr>
          <w:trHeight w:val="108"/>
        </w:trPr>
        <w:tc>
          <w:tcPr>
            <w:tcW w:w="817" w:type="dxa"/>
            <w:vMerge w:val="restart"/>
          </w:tcPr>
          <w:p w14:paraId="6FD75637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7</w:t>
            </w:r>
          </w:p>
        </w:tc>
        <w:tc>
          <w:tcPr>
            <w:tcW w:w="8505" w:type="dxa"/>
          </w:tcPr>
          <w:p w14:paraId="33136A20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Ausblick auf das kommende Semester</w:t>
            </w:r>
          </w:p>
        </w:tc>
      </w:tr>
      <w:tr w:rsidR="00A12013" w:rsidRPr="00662570" w14:paraId="7C29B389" w14:textId="77777777" w:rsidTr="39A694AA">
        <w:trPr>
          <w:trHeight w:val="108"/>
        </w:trPr>
        <w:tc>
          <w:tcPr>
            <w:tcW w:w="817" w:type="dxa"/>
            <w:vMerge/>
          </w:tcPr>
          <w:p w14:paraId="149CD0DF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1FFA544A" w14:textId="2F8EF906" w:rsidR="00391C00" w:rsidRDefault="00391C00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Welcome-Back-Abend am 24.4. um 18.00 in der Jugendkirche</w:t>
            </w:r>
          </w:p>
          <w:p w14:paraId="78C17A8B" w14:textId="77D776ED" w:rsidR="00FA792F" w:rsidRPr="00662570" w:rsidRDefault="00391C00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Kreuzbergwallfahrt vom 17.-19.5.</w:t>
            </w:r>
          </w:p>
          <w:p w14:paraId="318722CE" w14:textId="06F4C934" w:rsidR="00FA792F" w:rsidRPr="00662570" w:rsidRDefault="00391C00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proofErr w:type="spellStart"/>
            <w:r>
              <w:rPr>
                <w:rFonts w:ascii="Calibri" w:hAnsi="Calibri" w:cs="Arial"/>
                <w:sz w:val="22"/>
              </w:rPr>
              <w:t>Theocup</w:t>
            </w:r>
            <w:proofErr w:type="spellEnd"/>
            <w:r>
              <w:rPr>
                <w:rFonts w:ascii="Calibri" w:hAnsi="Calibri" w:cs="Arial"/>
                <w:sz w:val="22"/>
              </w:rPr>
              <w:t xml:space="preserve"> vom 24.-26.5.</w:t>
            </w:r>
          </w:p>
          <w:p w14:paraId="78C673F8" w14:textId="77777777" w:rsidR="00A12013" w:rsidRPr="00662570" w:rsidRDefault="00A12013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Theo-Sport jeden Mittwoch im </w:t>
            </w:r>
            <w:proofErr w:type="spellStart"/>
            <w:r w:rsidRPr="00662570">
              <w:rPr>
                <w:rFonts w:ascii="Calibri" w:hAnsi="Calibri" w:cs="Arial"/>
                <w:sz w:val="22"/>
              </w:rPr>
              <w:t>Kilianeum</w:t>
            </w:r>
            <w:proofErr w:type="spellEnd"/>
          </w:p>
          <w:p w14:paraId="705BF471" w14:textId="0A79F1F5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Fußball: 17.00–18.30Uhr</w:t>
            </w:r>
            <w:r w:rsidR="00391C00">
              <w:rPr>
                <w:rFonts w:ascii="Calibri" w:hAnsi="Calibri" w:cs="Arial"/>
                <w:sz w:val="22"/>
              </w:rPr>
              <w:t xml:space="preserve"> (bei gutem Wetter im </w:t>
            </w:r>
            <w:proofErr w:type="spellStart"/>
            <w:r w:rsidR="00391C00">
              <w:rPr>
                <w:rFonts w:ascii="Calibri" w:hAnsi="Calibri" w:cs="Arial"/>
                <w:sz w:val="22"/>
              </w:rPr>
              <w:t>Julianum</w:t>
            </w:r>
            <w:proofErr w:type="spellEnd"/>
            <w:r w:rsidR="00391C00">
              <w:rPr>
                <w:rFonts w:ascii="Calibri" w:hAnsi="Calibri" w:cs="Arial"/>
                <w:sz w:val="22"/>
              </w:rPr>
              <w:t>)</w:t>
            </w:r>
          </w:p>
          <w:p w14:paraId="12BD7CED" w14:textId="77777777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Bauch-Beine-Po: </w:t>
            </w:r>
            <w:r w:rsidR="00FA792F" w:rsidRPr="00662570">
              <w:rPr>
                <w:rFonts w:ascii="Calibri" w:hAnsi="Calibri" w:cs="Arial"/>
                <w:sz w:val="22"/>
              </w:rPr>
              <w:t>20:00–21:0</w:t>
            </w:r>
            <w:r w:rsidRPr="00662570">
              <w:rPr>
                <w:rFonts w:ascii="Calibri" w:hAnsi="Calibri" w:cs="Arial"/>
                <w:sz w:val="22"/>
              </w:rPr>
              <w:t>0Uhr</w:t>
            </w:r>
          </w:p>
          <w:p w14:paraId="0A6E5CE7" w14:textId="77777777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662570">
              <w:rPr>
                <w:rFonts w:ascii="Calibri" w:hAnsi="Calibri" w:cs="Arial"/>
                <w:sz w:val="22"/>
              </w:rPr>
              <w:t>Badminton: 19.30–21.00Uhr</w:t>
            </w:r>
          </w:p>
          <w:p w14:paraId="50EFF156" w14:textId="4041CC80" w:rsidR="00FA792F" w:rsidRPr="00662570" w:rsidRDefault="00391C00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Hochschulwahlen am 9.7.19</w:t>
            </w:r>
          </w:p>
          <w:p w14:paraId="200A4A02" w14:textId="5DA8FFD6" w:rsidR="00A12013" w:rsidRPr="00662570" w:rsidRDefault="00391C00" w:rsidP="00F3442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Skriptothek</w:t>
            </w:r>
          </w:p>
          <w:p w14:paraId="45C5F96E" w14:textId="77777777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r w:rsidRPr="00662570">
              <w:rPr>
                <w:rFonts w:ascii="Calibri" w:hAnsi="Calibri" w:cs="Arial"/>
                <w:sz w:val="22"/>
              </w:rPr>
              <w:t xml:space="preserve">Wir kaufen Skripten von Mag. </w:t>
            </w:r>
            <w:r w:rsidRPr="00662570">
              <w:rPr>
                <w:rFonts w:ascii="Calibri" w:hAnsi="Calibri" w:cs="Arial"/>
                <w:sz w:val="22"/>
                <w:lang w:val="en-US"/>
              </w:rPr>
              <w:t xml:space="preserve">Theol. und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Lehramt</w:t>
            </w:r>
            <w:proofErr w:type="spellEnd"/>
          </w:p>
          <w:p w14:paraId="56FECE78" w14:textId="77777777" w:rsidR="00A12013" w:rsidRPr="0066257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sz w:val="22"/>
                <w:lang w:val="en-US"/>
              </w:rPr>
            </w:pPr>
            <w:r w:rsidRPr="00662570">
              <w:rPr>
                <w:rFonts w:ascii="Calibri" w:hAnsi="Calibri" w:cs="Arial"/>
                <w:sz w:val="22"/>
                <w:lang w:val="en-US"/>
              </w:rPr>
              <w:lastRenderedPageBreak/>
              <w:t xml:space="preserve">1-stdg. VL: 10€ /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Skript</w:t>
            </w:r>
            <w:proofErr w:type="spellEnd"/>
          </w:p>
          <w:p w14:paraId="34DF3514" w14:textId="77777777" w:rsidR="00662570" w:rsidRPr="00391C00" w:rsidRDefault="00A12013" w:rsidP="00F34422">
            <w:pPr>
              <w:pStyle w:val="Listenabsatz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lang w:val="en-US"/>
              </w:rPr>
            </w:pPr>
            <w:r w:rsidRPr="00662570">
              <w:rPr>
                <w:rFonts w:ascii="Calibri" w:hAnsi="Calibri" w:cs="Arial"/>
                <w:sz w:val="22"/>
                <w:lang w:val="en-US"/>
              </w:rPr>
              <w:t xml:space="preserve">2-stdg. VL: 20€ /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Skript</w:t>
            </w:r>
            <w:proofErr w:type="spellEnd"/>
          </w:p>
          <w:p w14:paraId="2B08657A" w14:textId="7A57CD9F" w:rsidR="00391C00" w:rsidRPr="00130E41" w:rsidRDefault="00391C00" w:rsidP="00391C00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</w:rPr>
            </w:pPr>
            <w:proofErr w:type="spellStart"/>
            <w:r w:rsidRPr="00130E41">
              <w:rPr>
                <w:rFonts w:ascii="Calibri" w:hAnsi="Calibri" w:cs="Arial"/>
              </w:rPr>
              <w:t>Hoodies</w:t>
            </w:r>
            <w:proofErr w:type="spellEnd"/>
            <w:r w:rsidRPr="00130E41">
              <w:rPr>
                <w:rFonts w:ascii="Calibri" w:hAnsi="Calibri" w:cs="Arial"/>
              </w:rPr>
              <w:t>: wird es bald zu kaufen geben von der Fakultät (Preis: ca. 30-40€)</w:t>
            </w:r>
          </w:p>
        </w:tc>
      </w:tr>
      <w:tr w:rsidR="00A12013" w:rsidRPr="00662570" w14:paraId="76F52DD5" w14:textId="77777777" w:rsidTr="39A694AA">
        <w:trPr>
          <w:trHeight w:val="108"/>
        </w:trPr>
        <w:tc>
          <w:tcPr>
            <w:tcW w:w="817" w:type="dxa"/>
            <w:vMerge w:val="restart"/>
          </w:tcPr>
          <w:p w14:paraId="66D99424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  <w:lang w:val="en-US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 w:eastAsia="en-US"/>
              </w:rPr>
              <w:lastRenderedPageBreak/>
              <w:t>TOP 8</w:t>
            </w:r>
          </w:p>
        </w:tc>
        <w:tc>
          <w:tcPr>
            <w:tcW w:w="8505" w:type="dxa"/>
          </w:tcPr>
          <w:p w14:paraId="44150F35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  <w:lang w:val="en-US"/>
              </w:rPr>
            </w:pPr>
            <w:proofErr w:type="spellStart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Fragerunde</w:t>
            </w:r>
            <w:proofErr w:type="spellEnd"/>
          </w:p>
        </w:tc>
      </w:tr>
      <w:tr w:rsidR="00A12013" w:rsidRPr="00662570" w14:paraId="4977831C" w14:textId="77777777" w:rsidTr="39A694AA">
        <w:trPr>
          <w:trHeight w:val="108"/>
        </w:trPr>
        <w:tc>
          <w:tcPr>
            <w:tcW w:w="817" w:type="dxa"/>
            <w:vMerge/>
          </w:tcPr>
          <w:p w14:paraId="36EC2C75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05" w:type="dxa"/>
          </w:tcPr>
          <w:p w14:paraId="1D724385" w14:textId="77777777" w:rsidR="00A12013" w:rsidRPr="00662570" w:rsidRDefault="00AC6802" w:rsidP="00F34422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ascii="Calibri" w:hAnsi="Calibri" w:cs="Arial"/>
                <w:b/>
                <w:sz w:val="22"/>
                <w:lang w:val="en-US"/>
              </w:rPr>
            </w:pPr>
            <w:r w:rsidRPr="00662570">
              <w:rPr>
                <w:rFonts w:ascii="Calibri" w:hAnsi="Calibri" w:cs="Arial"/>
                <w:sz w:val="22"/>
                <w:lang w:val="en-US"/>
              </w:rPr>
              <w:t xml:space="preserve">Priesterseminar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stellt</w:t>
            </w:r>
            <w:proofErr w:type="spellEnd"/>
            <w:r w:rsidRPr="00662570">
              <w:rPr>
                <w:rFonts w:ascii="Calibri" w:hAnsi="Calibri" w:cs="Arial"/>
                <w:sz w:val="22"/>
                <w:lang w:val="en-US"/>
              </w:rPr>
              <w:t xml:space="preserve">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StuGos</w:t>
            </w:r>
            <w:proofErr w:type="spellEnd"/>
            <w:r w:rsidRPr="00662570">
              <w:rPr>
                <w:rFonts w:ascii="Calibri" w:hAnsi="Calibri" w:cs="Arial"/>
                <w:sz w:val="22"/>
                <w:lang w:val="en-US"/>
              </w:rPr>
              <w:t xml:space="preserve"> </w:t>
            </w:r>
            <w:proofErr w:type="spellStart"/>
            <w:r w:rsidRPr="00662570">
              <w:rPr>
                <w:rFonts w:ascii="Calibri" w:hAnsi="Calibri" w:cs="Arial"/>
                <w:sz w:val="22"/>
                <w:lang w:val="en-US"/>
              </w:rPr>
              <w:t>vor</w:t>
            </w:r>
            <w:proofErr w:type="spellEnd"/>
          </w:p>
          <w:p w14:paraId="439515F0" w14:textId="77777777" w:rsidR="00662570" w:rsidRPr="00662570" w:rsidRDefault="00662570" w:rsidP="00F34422">
            <w:pPr>
              <w:pStyle w:val="Listenabsatz"/>
              <w:spacing w:line="360" w:lineRule="auto"/>
              <w:ind w:left="360"/>
              <w:rPr>
                <w:rFonts w:ascii="Calibri" w:hAnsi="Calibri" w:cs="Arial"/>
                <w:b/>
                <w:sz w:val="22"/>
                <w:lang w:val="en-US"/>
              </w:rPr>
            </w:pPr>
          </w:p>
        </w:tc>
      </w:tr>
    </w:tbl>
    <w:p w14:paraId="08EDAABB" w14:textId="3084C344" w:rsidR="00A12013" w:rsidRPr="00662570" w:rsidRDefault="00391C00" w:rsidP="00F34422">
      <w:pPr>
        <w:pStyle w:val="berschrift1"/>
        <w:spacing w:line="360" w:lineRule="auto"/>
        <w:jc w:val="right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26.04.2019</w:t>
      </w:r>
      <w:r w:rsidR="00A6568C">
        <w:rPr>
          <w:rFonts w:ascii="Calibri" w:hAnsi="Calibri" w:cs="Arial"/>
          <w:sz w:val="24"/>
          <w:szCs w:val="24"/>
          <w:lang w:val="en-US"/>
        </w:rPr>
        <w:t>,</w:t>
      </w:r>
      <w:r w:rsidR="00AC6802" w:rsidRPr="00662570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="00AC6802" w:rsidRPr="00662570">
        <w:rPr>
          <w:rFonts w:ascii="Calibri" w:hAnsi="Calibri" w:cs="Arial"/>
          <w:sz w:val="24"/>
          <w:szCs w:val="24"/>
          <w:lang w:val="en-US"/>
        </w:rPr>
        <w:t>für</w:t>
      </w:r>
      <w:proofErr w:type="spellEnd"/>
      <w:r w:rsidR="00AC6802" w:rsidRPr="00662570">
        <w:rPr>
          <w:rFonts w:ascii="Calibri" w:hAnsi="Calibri" w:cs="Arial"/>
          <w:sz w:val="24"/>
          <w:szCs w:val="24"/>
          <w:lang w:val="en-US"/>
        </w:rPr>
        <w:t xml:space="preserve"> das </w:t>
      </w:r>
      <w:proofErr w:type="spellStart"/>
      <w:r w:rsidR="00AC6802" w:rsidRPr="00662570">
        <w:rPr>
          <w:rFonts w:ascii="Calibri" w:hAnsi="Calibri" w:cs="Arial"/>
          <w:sz w:val="24"/>
          <w:szCs w:val="24"/>
          <w:lang w:val="en-US"/>
        </w:rPr>
        <w:t>Protokoll</w:t>
      </w:r>
      <w:proofErr w:type="spellEnd"/>
      <w:r w:rsidR="00AC6802" w:rsidRPr="00662570">
        <w:rPr>
          <w:rFonts w:ascii="Calibri" w:hAnsi="Calibri" w:cs="Arial"/>
          <w:sz w:val="24"/>
          <w:szCs w:val="24"/>
          <w:lang w:val="en-US"/>
        </w:rPr>
        <w:t xml:space="preserve">: </w:t>
      </w:r>
      <w:r>
        <w:rPr>
          <w:rFonts w:ascii="Calibri" w:hAnsi="Calibri" w:cs="Arial"/>
          <w:sz w:val="24"/>
          <w:szCs w:val="24"/>
          <w:lang w:val="en-US"/>
        </w:rPr>
        <w:t>Johannes Pfaff</w:t>
      </w:r>
    </w:p>
    <w:p w14:paraId="20BB8E71" w14:textId="77777777" w:rsidR="000F3406" w:rsidRPr="00662570" w:rsidRDefault="000F3406" w:rsidP="00F34422">
      <w:pPr>
        <w:spacing w:line="360" w:lineRule="auto"/>
        <w:rPr>
          <w:rFonts w:ascii="Calibri" w:hAnsi="Calibri" w:cs="Arial"/>
          <w:sz w:val="24"/>
        </w:rPr>
      </w:pPr>
    </w:p>
    <w:sectPr w:rsidR="000F3406" w:rsidRPr="00662570" w:rsidSect="00A12013">
      <w:headerReference w:type="even" r:id="rId9"/>
      <w:headerReference w:type="default" r:id="rId10"/>
      <w:headerReference w:type="first" r:id="rId11"/>
      <w:pgSz w:w="11906" w:h="16838" w:code="9"/>
      <w:pgMar w:top="1417" w:right="1417" w:bottom="1134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1B5DB" w14:textId="77777777" w:rsidR="00D77986" w:rsidRDefault="00D77986">
      <w:r>
        <w:separator/>
      </w:r>
    </w:p>
  </w:endnote>
  <w:endnote w:type="continuationSeparator" w:id="0">
    <w:p w14:paraId="16488FBF" w14:textId="77777777" w:rsidR="00D77986" w:rsidRDefault="00D7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eSans Plain">
    <w:altName w:val="Mangal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A129E" w14:textId="77777777" w:rsidR="00D77986" w:rsidRDefault="00D77986">
      <w:r>
        <w:separator/>
      </w:r>
    </w:p>
  </w:footnote>
  <w:footnote w:type="continuationSeparator" w:id="0">
    <w:p w14:paraId="18385194" w14:textId="77777777" w:rsidR="00D77986" w:rsidRDefault="00D7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45583" w14:textId="77777777" w:rsidR="00254760" w:rsidRDefault="00D77986">
    <w:pPr>
      <w:pStyle w:val="Kopfzeile"/>
    </w:pPr>
    <w:r>
      <w:rPr>
        <w:noProof/>
      </w:rPr>
      <w:pict w14:anchorId="0545F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2" type="#_x0000_t75" style="position:absolute;margin-left:0;margin-top:0;width:453.45pt;height:486.45pt;z-index:-251654144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D6CF5" w14:textId="77777777" w:rsidR="00254760" w:rsidRDefault="00D77986">
    <w:pPr>
      <w:pStyle w:val="Kopfzeile"/>
    </w:pPr>
    <w:r>
      <w:rPr>
        <w:noProof/>
      </w:rPr>
      <w:pict w14:anchorId="6932E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1" type="#_x0000_t75" style="position:absolute;margin-left:0;margin-top:0;width:453.45pt;height:486.45pt;z-index:-251655168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AAD9F" w14:textId="77777777" w:rsidR="000809B3" w:rsidRDefault="00D77986">
    <w:pPr>
      <w:pStyle w:val="Kopfzeile"/>
    </w:pPr>
    <w:r>
      <w:rPr>
        <w:noProof/>
      </w:rPr>
      <w:pict w14:anchorId="60D0A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53" type="#_x0000_t75" style="position:absolute;margin-left:0;margin-top:0;width:453.45pt;height:486.45pt;z-index:-251653120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  <w:r w:rsidR="00A120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80CFA" wp14:editId="0A06B08F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ED72" w14:textId="77777777" w:rsidR="000809B3" w:rsidRPr="00E66A85" w:rsidRDefault="00AC6802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in;margin-top:141.75pt;width:.0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" filled="f" stroked="f">
              <v:textbox inset="0,0,0,0">
                <w:txbxContent>
                  <w:p w14:paraId="25FDED72" w14:textId="77777777" w:rsidR="000809B3" w:rsidRPr="00E66A85" w:rsidRDefault="00AC6802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A12013">
      <w:rPr>
        <w:noProof/>
      </w:rPr>
      <w:drawing>
        <wp:anchor distT="0" distB="0" distL="114300" distR="114300" simplePos="0" relativeHeight="251659264" behindDoc="1" locked="1" layoutInCell="1" allowOverlap="0" wp14:anchorId="3DB01A58" wp14:editId="27EF64E2">
          <wp:simplePos x="0" y="0"/>
          <wp:positionH relativeFrom="margin">
            <wp:align>center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Grafik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51A"/>
    <w:multiLevelType w:val="hybridMultilevel"/>
    <w:tmpl w:val="D9342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93993"/>
    <w:multiLevelType w:val="hybridMultilevel"/>
    <w:tmpl w:val="FE26B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E27A9"/>
    <w:multiLevelType w:val="multilevel"/>
    <w:tmpl w:val="591E6FFA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060" w:hanging="360"/>
      </w:pPr>
    </w:lvl>
    <w:lvl w:ilvl="5">
      <w:start w:val="1"/>
      <w:numFmt w:val="decimal"/>
      <w:lvlText w:val="%6."/>
      <w:lvlJc w:val="left"/>
      <w:pPr>
        <w:ind w:left="3420" w:hanging="36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decimal"/>
      <w:lvlText w:val="%8."/>
      <w:lvlJc w:val="left"/>
      <w:pPr>
        <w:ind w:left="4140" w:hanging="360"/>
      </w:pPr>
    </w:lvl>
    <w:lvl w:ilvl="8">
      <w:start w:val="1"/>
      <w:numFmt w:val="decimal"/>
      <w:lvlText w:val="%9."/>
      <w:lvlJc w:val="left"/>
      <w:pPr>
        <w:ind w:left="4500" w:hanging="360"/>
      </w:pPr>
    </w:lvl>
  </w:abstractNum>
  <w:abstractNum w:abstractNumId="3">
    <w:nsid w:val="2DF71237"/>
    <w:multiLevelType w:val="hybridMultilevel"/>
    <w:tmpl w:val="17CE9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41000D"/>
    <w:multiLevelType w:val="hybridMultilevel"/>
    <w:tmpl w:val="64069C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5C75E7"/>
    <w:multiLevelType w:val="hybridMultilevel"/>
    <w:tmpl w:val="FBB27158"/>
    <w:lvl w:ilvl="0" w:tplc="C6DEE7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C98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49C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88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05C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8A6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41E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6D7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C4B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AC6518"/>
    <w:multiLevelType w:val="hybridMultilevel"/>
    <w:tmpl w:val="3DDEE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6F15C7"/>
    <w:multiLevelType w:val="hybridMultilevel"/>
    <w:tmpl w:val="6924F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C171FF"/>
    <w:multiLevelType w:val="hybridMultilevel"/>
    <w:tmpl w:val="2A44D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640DC8"/>
    <w:multiLevelType w:val="hybridMultilevel"/>
    <w:tmpl w:val="B45807C2"/>
    <w:lvl w:ilvl="0" w:tplc="1DF0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69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64A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0E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64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67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A9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48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4C0DF0"/>
    <w:multiLevelType w:val="hybridMultilevel"/>
    <w:tmpl w:val="B91C1AEC"/>
    <w:lvl w:ilvl="0" w:tplc="3B76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CA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88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6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E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AE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86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4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6C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13"/>
    <w:rsid w:val="000F0354"/>
    <w:rsid w:val="000F3406"/>
    <w:rsid w:val="00112B54"/>
    <w:rsid w:val="00130E41"/>
    <w:rsid w:val="00207E76"/>
    <w:rsid w:val="00391C00"/>
    <w:rsid w:val="003C72BB"/>
    <w:rsid w:val="00536B68"/>
    <w:rsid w:val="00662570"/>
    <w:rsid w:val="00736E9E"/>
    <w:rsid w:val="00827B31"/>
    <w:rsid w:val="00A12013"/>
    <w:rsid w:val="00A6568C"/>
    <w:rsid w:val="00AC6802"/>
    <w:rsid w:val="00B84DD7"/>
    <w:rsid w:val="00D77986"/>
    <w:rsid w:val="00D82DAB"/>
    <w:rsid w:val="00E67128"/>
    <w:rsid w:val="00E81A61"/>
    <w:rsid w:val="00F34422"/>
    <w:rsid w:val="00F37406"/>
    <w:rsid w:val="00FA792F"/>
    <w:rsid w:val="39A69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0739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013"/>
    <w:pPr>
      <w:spacing w:after="0" w:line="240" w:lineRule="auto"/>
    </w:pPr>
    <w:rPr>
      <w:rFonts w:ascii="TheSans" w:eastAsia="Times New Roman" w:hAnsi="TheSans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2013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2013"/>
    <w:rPr>
      <w:rFonts w:ascii="TheSans" w:eastAsiaTheme="majorEastAsia" w:hAnsi="TheSans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12013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12013"/>
    <w:rPr>
      <w:rFonts w:ascii="TheSans" w:eastAsiaTheme="majorEastAsia" w:hAnsi="TheSans" w:cstheme="majorBidi"/>
      <w:color w:val="323E4F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A12013"/>
    <w:rPr>
      <w:rFonts w:ascii="TheSans" w:hAnsi="TheSans"/>
      <w:b/>
      <w:bCs/>
    </w:rPr>
  </w:style>
  <w:style w:type="paragraph" w:styleId="Listenabsatz">
    <w:name w:val="List Paragraph"/>
    <w:basedOn w:val="Standard"/>
    <w:uiPriority w:val="34"/>
    <w:qFormat/>
    <w:rsid w:val="00A120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rsid w:val="00A12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13"/>
    <w:rPr>
      <w:rFonts w:ascii="TheSans" w:eastAsia="Times New Roman" w:hAnsi="TheSans" w:cs="Times New Roman"/>
      <w:szCs w:val="24"/>
      <w:lang w:eastAsia="de-DE"/>
    </w:rPr>
  </w:style>
  <w:style w:type="table" w:styleId="Tabellenraster">
    <w:name w:val="Table Grid"/>
    <w:basedOn w:val="NormaleTabelle"/>
    <w:rsid w:val="00A1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62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2570"/>
    <w:rPr>
      <w:rFonts w:ascii="TheSans" w:eastAsia="Times New Roman" w:hAnsi="TheSans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013"/>
    <w:pPr>
      <w:spacing w:after="0" w:line="240" w:lineRule="auto"/>
    </w:pPr>
    <w:rPr>
      <w:rFonts w:ascii="TheSans" w:eastAsia="Times New Roman" w:hAnsi="TheSans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2013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2013"/>
    <w:rPr>
      <w:rFonts w:ascii="TheSans" w:eastAsiaTheme="majorEastAsia" w:hAnsi="TheSans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12013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12013"/>
    <w:rPr>
      <w:rFonts w:ascii="TheSans" w:eastAsiaTheme="majorEastAsia" w:hAnsi="TheSans" w:cstheme="majorBidi"/>
      <w:color w:val="323E4F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A12013"/>
    <w:rPr>
      <w:rFonts w:ascii="TheSans" w:hAnsi="TheSans"/>
      <w:b/>
      <w:bCs/>
    </w:rPr>
  </w:style>
  <w:style w:type="paragraph" w:styleId="Listenabsatz">
    <w:name w:val="List Paragraph"/>
    <w:basedOn w:val="Standard"/>
    <w:uiPriority w:val="34"/>
    <w:qFormat/>
    <w:rsid w:val="00A120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rsid w:val="00A12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13"/>
    <w:rPr>
      <w:rFonts w:ascii="TheSans" w:eastAsia="Times New Roman" w:hAnsi="TheSans" w:cs="Times New Roman"/>
      <w:szCs w:val="24"/>
      <w:lang w:eastAsia="de-DE"/>
    </w:rPr>
  </w:style>
  <w:style w:type="table" w:styleId="Tabellenraster">
    <w:name w:val="Table Grid"/>
    <w:basedOn w:val="NormaleTabelle"/>
    <w:rsid w:val="00A1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62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2570"/>
    <w:rPr>
      <w:rFonts w:ascii="TheSans" w:eastAsia="Times New Roman" w:hAnsi="TheSans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BA04-27CC-4EF2-96B2-D2308D22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Fachschaftsvetretung Kath. Theologie</cp:lastModifiedBy>
  <cp:revision>6</cp:revision>
  <dcterms:created xsi:type="dcterms:W3CDTF">2019-04-26T10:35:00Z</dcterms:created>
  <dcterms:modified xsi:type="dcterms:W3CDTF">2019-05-28T08:20:00Z</dcterms:modified>
</cp:coreProperties>
</file>